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“三公经费”决算情况说明（综合保障中心）</w:t>
      </w:r>
    </w:p>
    <w:p w:rsidR="00B64BED" w:rsidRDefault="00B64BED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A12BBE"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年三公经费支出0万元，20</w:t>
      </w:r>
      <w:r w:rsidR="00A12BBE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年三公经费支出0万元，与上年相比下降0%，具体情况如下：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（一）公务车辆运行维护费为0万元、与20</w:t>
      </w:r>
      <w:r w:rsidR="00A12BBE">
        <w:rPr>
          <w:rFonts w:ascii="仿宋" w:eastAsia="仿宋" w:hAnsi="仿宋" w:hint="eastAsia"/>
          <w:sz w:val="30"/>
          <w:szCs w:val="30"/>
        </w:rPr>
        <w:t>21</w:t>
      </w:r>
      <w:r w:rsidR="0082110E">
        <w:rPr>
          <w:rFonts w:ascii="仿宋" w:eastAsia="仿宋" w:hAnsi="仿宋" w:hint="eastAsia"/>
          <w:sz w:val="30"/>
          <w:szCs w:val="30"/>
        </w:rPr>
        <w:t>年相比无变化，与</w:t>
      </w:r>
      <w:r>
        <w:rPr>
          <w:rFonts w:ascii="仿宋" w:eastAsia="仿宋" w:hAnsi="仿宋" w:hint="eastAsia"/>
          <w:sz w:val="30"/>
          <w:szCs w:val="30"/>
        </w:rPr>
        <w:t>20</w:t>
      </w:r>
      <w:r w:rsidR="00A12BBE"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年预算一致；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（二）20</w:t>
      </w:r>
      <w:r w:rsidR="00A12BBE"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年因公出国（境）团组数及人数为0，相比本年度预算的0万元，没有变化，全年安排本单位因公出国（境）累计0人次，主要是20</w:t>
      </w:r>
      <w:r w:rsidR="00A12BBE"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年没有安排因公出国（境）项目；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（三）公务接待费为0万元，与</w:t>
      </w:r>
      <w:r w:rsidR="008579D8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年预算一致，没有接待。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0F7EC4"/>
    <w:rsid w:val="00105ACA"/>
    <w:rsid w:val="00162378"/>
    <w:rsid w:val="00264B0F"/>
    <w:rsid w:val="00273017"/>
    <w:rsid w:val="002D603A"/>
    <w:rsid w:val="00481BE1"/>
    <w:rsid w:val="004A1A86"/>
    <w:rsid w:val="004D0D2F"/>
    <w:rsid w:val="006759B7"/>
    <w:rsid w:val="006E27B2"/>
    <w:rsid w:val="0073331E"/>
    <w:rsid w:val="00757A5B"/>
    <w:rsid w:val="00780CEB"/>
    <w:rsid w:val="007931EB"/>
    <w:rsid w:val="007B55F7"/>
    <w:rsid w:val="007B5D77"/>
    <w:rsid w:val="007C37E4"/>
    <w:rsid w:val="007D49A2"/>
    <w:rsid w:val="0082110E"/>
    <w:rsid w:val="00823A7B"/>
    <w:rsid w:val="008579D8"/>
    <w:rsid w:val="00894041"/>
    <w:rsid w:val="009149B9"/>
    <w:rsid w:val="00A12BBE"/>
    <w:rsid w:val="00B64BED"/>
    <w:rsid w:val="00C32682"/>
    <w:rsid w:val="00D049FF"/>
    <w:rsid w:val="00DB419F"/>
    <w:rsid w:val="00E06A47"/>
    <w:rsid w:val="00E97855"/>
    <w:rsid w:val="00F23ED1"/>
    <w:rsid w:val="00F55CDA"/>
    <w:rsid w:val="00F561A6"/>
    <w:rsid w:val="00FA4488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6</cp:revision>
  <dcterms:created xsi:type="dcterms:W3CDTF">2023-11-02T08:29:00Z</dcterms:created>
  <dcterms:modified xsi:type="dcterms:W3CDTF">2023-11-02T08:47:00Z</dcterms:modified>
</cp:coreProperties>
</file>