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overflowPunct w:val="0"/>
        <w:autoSpaceDE w:val="0"/>
        <w:autoSpaceDN w:val="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eastAsia="zh-CN"/>
        </w:rPr>
        <w:t>关于</w:t>
      </w:r>
      <w:r>
        <w:rPr>
          <w:rFonts w:hint="eastAsia" w:ascii="方正小标宋简体" w:hAnsi="方正小标宋简体" w:eastAsia="方正小标宋简体" w:cs="方正小标宋简体"/>
          <w:sz w:val="44"/>
          <w:szCs w:val="44"/>
        </w:rPr>
        <w:t>中国（福建）自由贸易试验区厦门片区工程建设项目涉及人防许可三个事项实行告知承诺改革的实施意见</w:t>
      </w:r>
    </w:p>
    <w:p>
      <w:pPr>
        <w:overflowPunct w:val="0"/>
        <w:autoSpaceDE w:val="0"/>
        <w:autoSpaceDN w:val="0"/>
        <w:jc w:val="center"/>
        <w:rPr>
          <w:rFonts w:hint="eastAsia" w:asciiTheme="majorEastAsia" w:hAnsiTheme="majorEastAsia" w:eastAsiaTheme="majorEastAsia"/>
          <w:sz w:val="44"/>
          <w:szCs w:val="44"/>
          <w:lang w:eastAsia="zh-CN"/>
        </w:rPr>
      </w:pPr>
      <w:r>
        <w:rPr>
          <w:rFonts w:hint="eastAsia" w:asciiTheme="majorEastAsia" w:hAnsiTheme="majorEastAsia" w:eastAsiaTheme="majorEastAsia"/>
          <w:sz w:val="44"/>
          <w:szCs w:val="44"/>
          <w:lang w:eastAsia="zh-CN"/>
        </w:rPr>
        <w:t>（征求意见稿）</w:t>
      </w:r>
    </w:p>
    <w:p>
      <w:pPr>
        <w:overflowPunct w:val="0"/>
        <w:autoSpaceDE w:val="0"/>
        <w:autoSpaceDN w:val="0"/>
        <w:jc w:val="center"/>
        <w:rPr>
          <w:rFonts w:hint="eastAsia" w:asciiTheme="majorEastAsia" w:hAnsiTheme="majorEastAsia" w:eastAsiaTheme="majorEastAsia"/>
          <w:sz w:val="44"/>
          <w:szCs w:val="44"/>
          <w:lang w:eastAsia="zh-CN"/>
        </w:rPr>
      </w:pPr>
    </w:p>
    <w:p>
      <w:pPr>
        <w:numPr>
          <w:ilvl w:val="255"/>
          <w:numId w:val="0"/>
        </w:numPr>
        <w:overflowPunct w:val="0"/>
        <w:autoSpaceDE w:val="0"/>
        <w:autoSpaceDN w:val="0"/>
        <w:ind w:firstLine="640" w:firstLineChars="200"/>
        <w:jc w:val="left"/>
        <w:rPr>
          <w:rFonts w:ascii="仿宋" w:hAnsi="仿宋" w:eastAsia="仿宋"/>
          <w:sz w:val="32"/>
          <w:szCs w:val="32"/>
        </w:rPr>
      </w:pPr>
      <w:r>
        <w:rPr>
          <w:rFonts w:hint="eastAsia" w:ascii="仿宋_GB2312" w:eastAsia="仿宋_GB2312" w:cs="仿宋_GB2312"/>
          <w:sz w:val="32"/>
          <w:szCs w:val="32"/>
        </w:rPr>
        <w:t>为进一步深化“放管服”改革，加快政府职能转变，努力打造国际一流营商环境建设</w:t>
      </w:r>
      <w:r>
        <w:rPr>
          <w:rFonts w:hint="eastAsia" w:ascii="仿宋" w:hAnsi="仿宋" w:eastAsia="仿宋"/>
          <w:sz w:val="32"/>
          <w:szCs w:val="32"/>
        </w:rPr>
        <w:t>，根据《福建省人民防空办公室关于推进人防审批制度改革的实施意见》（闽人防办</w:t>
      </w:r>
      <w:r>
        <w:rPr>
          <w:rFonts w:hint="eastAsia" w:ascii="仿宋" w:hAnsi="仿宋" w:eastAsia="仿宋" w:cs="仿宋"/>
          <w:sz w:val="32"/>
          <w:szCs w:val="32"/>
        </w:rPr>
        <w:t>〔</w:t>
      </w:r>
      <w:r>
        <w:rPr>
          <w:rFonts w:hint="eastAsia" w:ascii="仿宋" w:hAnsi="仿宋" w:eastAsia="仿宋"/>
          <w:sz w:val="32"/>
          <w:szCs w:val="32"/>
        </w:rPr>
        <w:t>2019</w:t>
      </w:r>
      <w:r>
        <w:rPr>
          <w:rFonts w:hint="eastAsia" w:ascii="仿宋" w:hAnsi="仿宋" w:eastAsia="仿宋" w:cs="仿宋"/>
          <w:sz w:val="32"/>
          <w:szCs w:val="32"/>
        </w:rPr>
        <w:t>〕</w:t>
      </w:r>
      <w:r>
        <w:rPr>
          <w:rFonts w:hint="eastAsia" w:ascii="仿宋" w:hAnsi="仿宋" w:eastAsia="仿宋"/>
          <w:sz w:val="32"/>
          <w:szCs w:val="32"/>
        </w:rPr>
        <w:t>17号）、《厦门市人民政府关于印发中国（福建）自由贸易区厦门片区行政审批实行告知承诺制实行办法的通知》（厦府</w:t>
      </w:r>
      <w:r>
        <w:rPr>
          <w:rFonts w:hint="eastAsia" w:ascii="仿宋" w:hAnsi="仿宋" w:eastAsia="仿宋" w:cs="仿宋"/>
          <w:sz w:val="32"/>
          <w:szCs w:val="32"/>
        </w:rPr>
        <w:t>〔</w:t>
      </w:r>
      <w:r>
        <w:rPr>
          <w:rFonts w:hint="eastAsia" w:ascii="仿宋" w:hAnsi="仿宋" w:eastAsia="仿宋"/>
          <w:sz w:val="32"/>
          <w:szCs w:val="32"/>
        </w:rPr>
        <w:t>2019</w:t>
      </w:r>
      <w:r>
        <w:rPr>
          <w:rFonts w:hint="eastAsia" w:ascii="仿宋" w:hAnsi="仿宋" w:eastAsia="仿宋" w:cs="仿宋"/>
          <w:sz w:val="32"/>
          <w:szCs w:val="32"/>
        </w:rPr>
        <w:t>〕</w:t>
      </w:r>
      <w:r>
        <w:rPr>
          <w:rFonts w:hint="eastAsia" w:ascii="仿宋" w:hAnsi="仿宋" w:eastAsia="仿宋"/>
          <w:sz w:val="32"/>
          <w:szCs w:val="32"/>
        </w:rPr>
        <w:t>142号）等文件精神，结合自贸片区实际，厦门市人民防空办公室（以下简称“市人防办”）拟对自贸片区内工程建设项目施工许可阶段涉及人防许可三个事项实行告知承诺改革</w:t>
      </w:r>
      <w:r>
        <w:rPr>
          <w:rFonts w:hint="eastAsia" w:ascii="仿宋" w:hAnsi="仿宋" w:eastAsia="仿宋"/>
          <w:sz w:val="32"/>
          <w:szCs w:val="32"/>
          <w:lang w:eastAsia="zh-CN"/>
        </w:rPr>
        <w:t>，</w:t>
      </w:r>
      <w:r>
        <w:rPr>
          <w:rFonts w:hint="eastAsia" w:ascii="仿宋" w:hAnsi="仿宋" w:eastAsia="仿宋"/>
          <w:sz w:val="32"/>
          <w:szCs w:val="32"/>
        </w:rPr>
        <w:t>持续优化行政审批程序、减少工作环节，提高行政效率。具体实施意见如下：</w:t>
      </w:r>
    </w:p>
    <w:p>
      <w:pPr>
        <w:numPr>
          <w:ilvl w:val="255"/>
          <w:numId w:val="0"/>
        </w:num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一、改革</w:t>
      </w:r>
      <w:r>
        <w:rPr>
          <w:rFonts w:hint="eastAsia" w:ascii="仿宋" w:hAnsi="仿宋" w:eastAsia="仿宋"/>
          <w:b/>
          <w:bCs/>
          <w:sz w:val="32"/>
          <w:szCs w:val="32"/>
          <w:lang w:eastAsia="zh-CN"/>
        </w:rPr>
        <w:t>实施</w:t>
      </w:r>
      <w:r>
        <w:rPr>
          <w:rFonts w:hint="eastAsia" w:ascii="仿宋" w:hAnsi="仿宋" w:eastAsia="仿宋"/>
          <w:b/>
          <w:bCs/>
          <w:sz w:val="32"/>
          <w:szCs w:val="32"/>
        </w:rPr>
        <w:t>范围：</w:t>
      </w:r>
      <w:r>
        <w:rPr>
          <w:rFonts w:hint="eastAsia" w:ascii="仿宋" w:hAnsi="仿宋" w:eastAsia="仿宋"/>
          <w:sz w:val="32"/>
          <w:szCs w:val="32"/>
        </w:rPr>
        <w:t>建设地点在自贸片区内，且已取得工程建设许可阶段人防联合技术审查（指导）意见书和施工图审查合格报告书的项目。</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二、改革事项：</w:t>
      </w:r>
      <w:r>
        <w:rPr>
          <w:rFonts w:hint="eastAsia" w:ascii="仿宋" w:hAnsi="仿宋" w:eastAsia="仿宋"/>
          <w:sz w:val="32"/>
          <w:szCs w:val="32"/>
        </w:rPr>
        <w:t>此次实行告知承诺改革的三个事项分别为：城市新建民用建筑修建防空地下室审批、城市新建民用建筑易地修建防空地下室审批、城市地下空间开发（含地铁项目）兼顾人防需要审批。</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三、实行告知承诺：</w:t>
      </w:r>
      <w:r>
        <w:rPr>
          <w:rFonts w:hint="eastAsia" w:ascii="仿宋" w:hAnsi="仿宋" w:eastAsia="仿宋"/>
          <w:sz w:val="32"/>
          <w:szCs w:val="32"/>
        </w:rPr>
        <w:t>自然人、法人或其他组织（以下统称为“申请人”）提出</w:t>
      </w:r>
      <w:r>
        <w:rPr>
          <w:rFonts w:hint="eastAsia" w:ascii="仿宋" w:hAnsi="仿宋" w:eastAsia="仿宋"/>
          <w:sz w:val="32"/>
          <w:szCs w:val="32"/>
          <w:lang w:eastAsia="zh-CN"/>
        </w:rPr>
        <w:t>改革事项的</w:t>
      </w:r>
      <w:r>
        <w:rPr>
          <w:rFonts w:hint="eastAsia" w:ascii="仿宋" w:hAnsi="仿宋" w:eastAsia="仿宋"/>
          <w:sz w:val="32"/>
          <w:szCs w:val="32"/>
        </w:rPr>
        <w:t>行政审批申请，市人防办一次性告知的行政审批条件和需要提交的材料要求，申请人承诺遵守告知事项要求、符合审批条件，承担相应的法律责任，由市人防办作出行政审批决定。</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四、告知承诺书：</w:t>
      </w:r>
      <w:r>
        <w:rPr>
          <w:rFonts w:hint="eastAsia" w:ascii="仿宋" w:hAnsi="仿宋" w:eastAsia="仿宋"/>
          <w:sz w:val="32"/>
          <w:szCs w:val="32"/>
        </w:rPr>
        <w:t>实行告知承诺的行政审批事项，由市人防办制作告知承诺书（见附件）。</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当面递交申请的，市人防办行政审批事项受理窗口应当场发给告知承诺书；申请人通过信函、电传、传真、电子数据交换、电子邮件或在线等方式提出申请的，市人防办行政审批事项受理窗口应当在收到申请后2个工作日内，将告知承诺书以邮寄等方式送达申请人。</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　五、</w:t>
      </w:r>
      <w:r>
        <w:rPr>
          <w:rFonts w:hint="eastAsia" w:ascii="仿宋" w:hAnsi="仿宋" w:eastAsia="仿宋"/>
          <w:b/>
          <w:bCs/>
          <w:sz w:val="32"/>
          <w:szCs w:val="32"/>
          <w:lang w:eastAsia="zh-CN"/>
        </w:rPr>
        <w:t>作</w:t>
      </w:r>
      <w:r>
        <w:rPr>
          <w:rFonts w:hint="eastAsia" w:ascii="仿宋" w:hAnsi="仿宋" w:eastAsia="仿宋"/>
          <w:b/>
          <w:bCs/>
          <w:sz w:val="32"/>
          <w:szCs w:val="32"/>
        </w:rPr>
        <w:t>出承诺：</w:t>
      </w:r>
      <w:r>
        <w:rPr>
          <w:rFonts w:hint="eastAsia" w:ascii="仿宋" w:hAnsi="仿宋" w:eastAsia="仿宋"/>
          <w:sz w:val="32"/>
          <w:szCs w:val="32"/>
        </w:rPr>
        <w:t>申请人应当按照告知要求向市人防办提交有关材料，以书面形式签订并提交经签章后的告知承诺书。</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六、承诺生效：</w:t>
      </w:r>
      <w:r>
        <w:rPr>
          <w:rFonts w:hint="eastAsia" w:ascii="仿宋" w:hAnsi="仿宋" w:eastAsia="仿宋"/>
          <w:sz w:val="32"/>
          <w:szCs w:val="32"/>
        </w:rPr>
        <w:t>告知承诺书经市人防办与申请人双方签章后或经网上系统办理实现电子签章后有效。</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告知承诺书一式二份，由市人防办、申请人各保存一份。网上系统办理，双方电子签章后，则视申请人需要与否打印。</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七、提交告知承诺书和材料：</w:t>
      </w:r>
      <w:r>
        <w:rPr>
          <w:rFonts w:hint="eastAsia" w:ascii="仿宋" w:hAnsi="仿宋" w:eastAsia="仿宋"/>
          <w:sz w:val="32"/>
          <w:szCs w:val="32"/>
        </w:rPr>
        <w:t>申请人应当按照告知承诺书的约定，向</w:t>
      </w:r>
      <w:r>
        <w:rPr>
          <w:rFonts w:hint="eastAsia" w:ascii="仿宋" w:hAnsi="仿宋" w:eastAsia="仿宋"/>
          <w:sz w:val="32"/>
          <w:szCs w:val="32"/>
          <w:lang w:eastAsia="zh-CN"/>
        </w:rPr>
        <w:t>市人防办</w:t>
      </w:r>
      <w:r>
        <w:rPr>
          <w:rFonts w:hint="eastAsia" w:ascii="仿宋" w:hAnsi="仿宋" w:eastAsia="仿宋"/>
          <w:sz w:val="32"/>
          <w:szCs w:val="32"/>
        </w:rPr>
        <w:t>行政审批事项受理窗口提交相关材料。</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告知承诺书明确申请人在递交告知承诺书时提交部分材料的，申请人应当在递交告知承诺书时一并提交；约定在行政审批决定作出后一定期限内提交相关材料的，申请人应当按照规定期限提交。</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申请人应当在递交告知承诺书时提交材料的具体范围，由市人防办确定</w:t>
      </w:r>
      <w:r>
        <w:rPr>
          <w:rFonts w:hint="eastAsia" w:ascii="仿宋" w:hAnsi="仿宋" w:eastAsia="仿宋"/>
          <w:sz w:val="32"/>
          <w:szCs w:val="32"/>
          <w:lang w:eastAsia="zh-CN"/>
        </w:rPr>
        <w:t>。</w:t>
      </w:r>
      <w:r>
        <w:rPr>
          <w:rFonts w:hint="eastAsia" w:ascii="仿宋" w:hAnsi="仿宋" w:eastAsia="仿宋"/>
          <w:sz w:val="32"/>
          <w:szCs w:val="32"/>
        </w:rPr>
        <w:t>相关的告知承诺文书、材料列入申请人应当提交的材料清单，并纳入审批材料一并</w:t>
      </w:r>
      <w:r>
        <w:rPr>
          <w:rFonts w:hint="eastAsia" w:ascii="仿宋" w:hAnsi="仿宋" w:eastAsia="仿宋"/>
          <w:sz w:val="32"/>
          <w:szCs w:val="32"/>
          <w:lang w:eastAsia="zh-CN"/>
        </w:rPr>
        <w:t>由市人防办</w:t>
      </w:r>
      <w:r>
        <w:rPr>
          <w:rFonts w:hint="eastAsia" w:ascii="仿宋" w:hAnsi="仿宋" w:eastAsia="仿宋"/>
          <w:sz w:val="32"/>
          <w:szCs w:val="32"/>
        </w:rPr>
        <w:t>归档保存。</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八、作出行政许可决定</w:t>
      </w:r>
      <w:r>
        <w:rPr>
          <w:rFonts w:hint="eastAsia" w:ascii="仿宋" w:hAnsi="仿宋" w:eastAsia="仿宋"/>
          <w:sz w:val="32"/>
          <w:szCs w:val="32"/>
        </w:rPr>
        <w:t>：人防主管部门收到经申请人签章的告知承诺书以及告知承诺书明确的材料后，申请材料齐全、符合法定形式，原则上应当场作出行政审批决定，并制作相应的行政审批证件，依法及时送达申请人。</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九、整改和撤销行政许可：</w:t>
      </w:r>
      <w:r>
        <w:rPr>
          <w:rFonts w:hint="eastAsia" w:ascii="仿宋" w:hAnsi="仿宋" w:eastAsia="仿宋"/>
          <w:b w:val="0"/>
          <w:bCs w:val="0"/>
          <w:sz w:val="32"/>
          <w:szCs w:val="32"/>
          <w:lang w:eastAsia="zh-CN"/>
        </w:rPr>
        <w:t>市人防办</w:t>
      </w:r>
      <w:r>
        <w:rPr>
          <w:rFonts w:hint="eastAsia" w:ascii="仿宋" w:hAnsi="仿宋" w:eastAsia="仿宋"/>
          <w:sz w:val="32"/>
          <w:szCs w:val="32"/>
        </w:rPr>
        <w:t>作出行政审批决定后，被审批人在告知承诺书约定的期限内，未提交材料或提交的材料不符合要求的，申请人应当限期整改；期限内未进行整改或整改不到位的列入失信行为。市人防办在撤销人防行政许可决定后，应当及时向申请人发出《不良信用记录单》。人防主管部门根据事后监管意见书依法撤销所作出的行政审批决定。</w:t>
      </w:r>
    </w:p>
    <w:p>
      <w:pPr>
        <w:overflowPunct w:val="0"/>
        <w:autoSpaceDE w:val="0"/>
        <w:autoSpaceDN w:val="0"/>
        <w:ind w:firstLine="642" w:firstLineChars="200"/>
        <w:jc w:val="left"/>
        <w:rPr>
          <w:rFonts w:hint="eastAsia" w:ascii="仿宋" w:hAnsi="仿宋" w:eastAsia="仿宋"/>
          <w:sz w:val="32"/>
          <w:szCs w:val="32"/>
          <w:lang w:eastAsia="zh-CN"/>
        </w:rPr>
      </w:pPr>
      <w:r>
        <w:rPr>
          <w:rFonts w:hint="eastAsia" w:ascii="仿宋" w:hAnsi="仿宋" w:eastAsia="仿宋"/>
          <w:b/>
          <w:bCs/>
          <w:sz w:val="32"/>
          <w:szCs w:val="32"/>
        </w:rPr>
        <w:t>十、行政申诉：</w:t>
      </w:r>
      <w:r>
        <w:rPr>
          <w:rFonts w:hint="eastAsia" w:ascii="仿宋" w:hAnsi="仿宋" w:eastAsia="仿宋"/>
          <w:sz w:val="32"/>
          <w:szCs w:val="32"/>
        </w:rPr>
        <w:t>申请人收到《不良信用记录单》后，认为不良信用记录与事实不符的，可自收到通知单之日起5个工作日内向市人防办提出书面陈述和申辩，逾期视为无异议。</w:t>
      </w:r>
      <w:r>
        <w:rPr>
          <w:rFonts w:hint="eastAsia" w:ascii="仿宋" w:hAnsi="仿宋" w:eastAsia="仿宋"/>
          <w:sz w:val="32"/>
          <w:szCs w:val="32"/>
          <w:lang w:eastAsia="zh-CN"/>
        </w:rPr>
        <w:t>市人防办收到陈述和申辩意见后，应当说明理由，并告知申请人享有依法申请行政复议或提起</w:t>
      </w:r>
      <w:bookmarkStart w:id="0" w:name="_GoBack"/>
      <w:bookmarkEnd w:id="0"/>
      <w:r>
        <w:rPr>
          <w:rFonts w:hint="eastAsia" w:ascii="仿宋" w:hAnsi="仿宋" w:eastAsia="仿宋"/>
          <w:sz w:val="32"/>
          <w:szCs w:val="32"/>
          <w:lang w:eastAsia="zh-CN"/>
        </w:rPr>
        <w:t>行政诉讼的权利。</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十一、</w:t>
      </w:r>
      <w:r>
        <w:rPr>
          <w:rFonts w:hint="eastAsia" w:ascii="仿宋" w:hAnsi="仿宋" w:eastAsia="仿宋"/>
          <w:b/>
          <w:bCs/>
          <w:snapToGrid/>
          <w:kern w:val="2"/>
          <w:sz w:val="32"/>
          <w:szCs w:val="32"/>
        </w:rPr>
        <w:t>加强事中事后监管：</w:t>
      </w:r>
      <w:r>
        <w:rPr>
          <w:rFonts w:hint="eastAsia" w:ascii="仿宋" w:hAnsi="仿宋" w:eastAsia="仿宋"/>
          <w:bCs w:val="0"/>
          <w:snapToGrid/>
          <w:kern w:val="2"/>
          <w:sz w:val="32"/>
          <w:szCs w:val="32"/>
        </w:rPr>
        <w:t>市人防办</w:t>
      </w:r>
      <w:r>
        <w:rPr>
          <w:rFonts w:hint="eastAsia" w:ascii="仿宋" w:hAnsi="仿宋" w:eastAsia="仿宋"/>
          <w:sz w:val="32"/>
          <w:szCs w:val="32"/>
        </w:rPr>
        <w:t>依法对纳入工程建设项目涉及人防许可实行告知承诺三个改革事项进行事中事后监管。在职责范围内，按照《厦门市加强和规范事中事后监管的实施方案》（厦审改办</w:t>
      </w:r>
      <w:r>
        <w:rPr>
          <w:rFonts w:hint="eastAsia" w:ascii="仿宋" w:hAnsi="仿宋" w:eastAsia="仿宋" w:cs="仿宋"/>
          <w:sz w:val="32"/>
          <w:szCs w:val="32"/>
        </w:rPr>
        <w:t>〔</w:t>
      </w:r>
      <w:r>
        <w:rPr>
          <w:rFonts w:hint="eastAsia" w:ascii="仿宋" w:hAnsi="仿宋" w:eastAsia="仿宋"/>
          <w:sz w:val="32"/>
          <w:szCs w:val="32"/>
        </w:rPr>
        <w:t>2019</w:t>
      </w:r>
      <w:r>
        <w:rPr>
          <w:rFonts w:hint="eastAsia" w:ascii="仿宋" w:hAnsi="仿宋" w:eastAsia="仿宋" w:cs="仿宋"/>
          <w:sz w:val="32"/>
          <w:szCs w:val="32"/>
        </w:rPr>
        <w:t>〕</w:t>
      </w:r>
      <w:r>
        <w:rPr>
          <w:rFonts w:hint="eastAsia" w:ascii="仿宋" w:hAnsi="仿宋" w:eastAsia="仿宋"/>
          <w:sz w:val="32"/>
          <w:szCs w:val="32"/>
        </w:rPr>
        <w:t>25号）要求，明确监管措施、设定依据、处理方式等内容，创新监管方式，强化信用监管，提升监管效能。</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十二、失信联合惩戒：</w:t>
      </w:r>
      <w:r>
        <w:rPr>
          <w:rFonts w:hint="eastAsia" w:ascii="仿宋" w:hAnsi="仿宋" w:eastAsia="仿宋"/>
          <w:sz w:val="32"/>
          <w:szCs w:val="32"/>
        </w:rPr>
        <w:t>市人防办负责工程建设项目在人防行政审批告知承诺事项失信行为的记录、认定和使用工作。失信行为的认定标准，</w:t>
      </w:r>
      <w:r>
        <w:rPr>
          <w:rFonts w:hint="eastAsia" w:ascii="仿宋_GB2312" w:hAnsi="仿宋_GB2312" w:eastAsia="仿宋_GB2312"/>
          <w:sz w:val="32"/>
          <w:szCs w:val="32"/>
        </w:rPr>
        <w:t>依据《厦门经济特区社会信用条例》</w:t>
      </w:r>
      <w:r>
        <w:rPr>
          <w:rFonts w:hint="eastAsia" w:ascii="仿宋" w:hAnsi="仿宋" w:eastAsia="仿宋"/>
          <w:sz w:val="32"/>
          <w:szCs w:val="32"/>
        </w:rPr>
        <w:t>等规定执行。同时，将认定存在失信行为的申请人的信用信息推送至市信用信息平台，并按照《厦门市人民防空办公室关于开展守信联合激励与失信联合惩戒工作实施细则（试行）》规定执行。</w:t>
      </w:r>
    </w:p>
    <w:p>
      <w:pPr>
        <w:overflowPunct w:val="0"/>
        <w:autoSpaceDE w:val="0"/>
        <w:autoSpaceDN w:val="0"/>
        <w:ind w:firstLine="642" w:firstLineChars="200"/>
        <w:jc w:val="left"/>
        <w:rPr>
          <w:rFonts w:ascii="仿宋" w:hAnsi="仿宋" w:eastAsia="仿宋"/>
          <w:sz w:val="32"/>
          <w:szCs w:val="32"/>
        </w:rPr>
      </w:pPr>
      <w:r>
        <w:rPr>
          <w:rFonts w:hint="eastAsia" w:ascii="仿宋" w:hAnsi="仿宋" w:eastAsia="仿宋"/>
          <w:b/>
          <w:bCs/>
          <w:sz w:val="32"/>
          <w:szCs w:val="32"/>
        </w:rPr>
        <w:t>十三、其他要求：</w:t>
      </w:r>
      <w:r>
        <w:rPr>
          <w:rFonts w:hint="eastAsia" w:ascii="仿宋" w:hAnsi="仿宋" w:eastAsia="仿宋"/>
          <w:sz w:val="32"/>
          <w:szCs w:val="32"/>
        </w:rPr>
        <w:t>本实施意见自印发之日起执行，有效期为2年。</w:t>
      </w:r>
    </w:p>
    <w:p>
      <w:pPr>
        <w:overflowPunct w:val="0"/>
        <w:autoSpaceDE w:val="0"/>
        <w:autoSpaceDN w:val="0"/>
        <w:ind w:firstLine="640" w:firstLineChars="200"/>
        <w:jc w:val="left"/>
        <w:rPr>
          <w:rFonts w:ascii="仿宋" w:hAnsi="仿宋" w:eastAsia="仿宋"/>
          <w:sz w:val="32"/>
          <w:szCs w:val="32"/>
        </w:rPr>
      </w:pPr>
    </w:p>
    <w:p>
      <w:pPr>
        <w:overflowPunct w:val="0"/>
        <w:autoSpaceDE w:val="0"/>
        <w:autoSpaceDN w:val="0"/>
        <w:ind w:left="1380" w:leftChars="200" w:hanging="960" w:hangingChars="300"/>
        <w:jc w:val="left"/>
        <w:rPr>
          <w:rFonts w:ascii="仿宋" w:hAnsi="仿宋" w:eastAsia="仿宋"/>
          <w:sz w:val="32"/>
          <w:szCs w:val="32"/>
        </w:rPr>
      </w:pPr>
      <w:r>
        <w:rPr>
          <w:rFonts w:hint="eastAsia" w:ascii="仿宋" w:hAnsi="仿宋" w:eastAsia="仿宋"/>
          <w:sz w:val="32"/>
          <w:szCs w:val="32"/>
        </w:rPr>
        <w:t>附件：1、中国（福建）自由贸易试验区厦门片区工程建设项目城市新建民用建筑修建防空地下室审批告知承诺书（样本）；</w:t>
      </w:r>
    </w:p>
    <w:p>
      <w:pPr>
        <w:overflowPunct w:val="0"/>
        <w:autoSpaceDE w:val="0"/>
        <w:autoSpaceDN w:val="0"/>
        <w:ind w:left="1380" w:leftChars="200" w:hanging="960" w:hangingChars="300"/>
        <w:jc w:val="left"/>
        <w:rPr>
          <w:rFonts w:ascii="仿宋" w:hAnsi="仿宋" w:eastAsia="仿宋"/>
          <w:sz w:val="32"/>
          <w:szCs w:val="32"/>
        </w:rPr>
      </w:pPr>
      <w:r>
        <w:rPr>
          <w:rFonts w:hint="eastAsia" w:ascii="仿宋" w:hAnsi="仿宋" w:eastAsia="仿宋"/>
          <w:sz w:val="32"/>
          <w:szCs w:val="32"/>
        </w:rPr>
        <w:t xml:space="preserve">       2、中国（福建）自由贸易试验区厦门片区工程建设项目城市新建民用建筑易地修建防空地下室审批告知承诺书（样本）；</w:t>
      </w:r>
    </w:p>
    <w:p>
      <w:pPr>
        <w:overflowPunct w:val="0"/>
        <w:autoSpaceDE w:val="0"/>
        <w:autoSpaceDN w:val="0"/>
        <w:ind w:left="1380" w:leftChars="200" w:hanging="960" w:hangingChars="300"/>
        <w:jc w:val="left"/>
        <w:rPr>
          <w:rFonts w:hint="eastAsia" w:ascii="仿宋" w:hAnsi="仿宋" w:eastAsia="仿宋"/>
          <w:sz w:val="32"/>
          <w:szCs w:val="32"/>
        </w:rPr>
      </w:pPr>
      <w:r>
        <w:rPr>
          <w:rFonts w:hint="eastAsia" w:ascii="仿宋" w:hAnsi="仿宋" w:eastAsia="仿宋"/>
          <w:sz w:val="32"/>
          <w:szCs w:val="32"/>
        </w:rPr>
        <w:t xml:space="preserve">       3、中国（福建）自由贸易试验区厦门片区工程建设项目城市地下空间开发（含地铁项目）兼顾人防需要审批告知承诺书（样本）。</w:t>
      </w:r>
    </w:p>
    <w:p>
      <w:pPr>
        <w:overflowPunct w:val="0"/>
        <w:autoSpaceDE w:val="0"/>
        <w:autoSpaceDN w:val="0"/>
        <w:ind w:left="1380" w:leftChars="200" w:hanging="960" w:hangingChars="300"/>
        <w:jc w:val="left"/>
        <w:rPr>
          <w:rFonts w:hint="eastAsia" w:ascii="仿宋" w:hAnsi="仿宋" w:eastAsia="仿宋"/>
          <w:sz w:val="32"/>
          <w:szCs w:val="32"/>
        </w:rPr>
      </w:pPr>
    </w:p>
    <w:p>
      <w:pPr>
        <w:overflowPunct w:val="0"/>
        <w:autoSpaceDE w:val="0"/>
        <w:autoSpaceDN w:val="0"/>
        <w:ind w:left="1380" w:leftChars="200" w:hanging="960" w:hangingChars="300"/>
        <w:jc w:val="left"/>
        <w:rPr>
          <w:rFonts w:hint="eastAsia" w:ascii="仿宋" w:hAnsi="仿宋" w:eastAsia="仿宋"/>
          <w:sz w:val="32"/>
          <w:szCs w:val="32"/>
        </w:rPr>
      </w:pPr>
    </w:p>
    <w:p>
      <w:pPr>
        <w:overflowPunct w:val="0"/>
        <w:autoSpaceDE w:val="0"/>
        <w:autoSpaceDN w:val="0"/>
        <w:jc w:val="left"/>
        <w:rPr>
          <w:rFonts w:hint="default" w:ascii="Times New Roman" w:hAnsi="仿宋" w:eastAsia="仿宋"/>
          <w:b w:val="0"/>
          <w:sz w:val="32"/>
          <w:szCs w:val="32"/>
          <w:lang w:val="en-US" w:eastAsia="zh-CN"/>
        </w:rPr>
      </w:pPr>
      <w:r>
        <w:rPr>
          <w:rFonts w:hint="eastAsia" w:ascii="Times New Roman" w:hAnsi="仿宋" w:eastAsia="仿宋"/>
          <w:b w:val="0"/>
          <w:sz w:val="32"/>
          <w:szCs w:val="32"/>
        </w:rPr>
        <w:t>中国（福建）自由贸易试验区</w:t>
      </w:r>
      <w:r>
        <w:rPr>
          <w:rFonts w:hint="eastAsia" w:ascii="Times New Roman" w:hAnsi="仿宋" w:eastAsia="仿宋"/>
          <w:b w:val="0"/>
          <w:sz w:val="32"/>
          <w:szCs w:val="32"/>
          <w:lang w:val="en-US" w:eastAsia="zh-CN"/>
        </w:rPr>
        <w:t xml:space="preserve">      </w:t>
      </w:r>
      <w:r>
        <w:rPr>
          <w:rFonts w:hint="eastAsia" w:ascii="Times New Roman" w:hAnsi="仿宋" w:eastAsia="仿宋"/>
          <w:sz w:val="32"/>
          <w:szCs w:val="32"/>
        </w:rPr>
        <w:t>厦门市人民防空办公室</w:t>
      </w:r>
    </w:p>
    <w:p>
      <w:pPr>
        <w:overflowPunct w:val="0"/>
        <w:autoSpaceDE w:val="0"/>
        <w:autoSpaceDN w:val="0"/>
        <w:jc w:val="left"/>
        <w:rPr>
          <w:rFonts w:ascii="Times New Roman" w:hAnsi="仿宋" w:eastAsia="仿宋"/>
          <w:b w:val="0"/>
          <w:sz w:val="32"/>
          <w:szCs w:val="32"/>
        </w:rPr>
      </w:pPr>
      <w:r>
        <w:rPr>
          <w:rFonts w:hint="eastAsia" w:ascii="Times New Roman" w:hAnsi="仿宋" w:eastAsia="仿宋"/>
          <w:b w:val="0"/>
          <w:sz w:val="32"/>
          <w:szCs w:val="32"/>
        </w:rPr>
        <w:t>厦门片区管理委员会</w:t>
      </w:r>
    </w:p>
    <w:p>
      <w:pPr>
        <w:overflowPunct w:val="0"/>
        <w:autoSpaceDE w:val="0"/>
        <w:autoSpaceDN w:val="0"/>
        <w:ind w:firstLine="4800" w:firstLineChars="1500"/>
        <w:jc w:val="left"/>
        <w:rPr>
          <w:rFonts w:ascii="Times New Roman" w:hAnsi="仿宋" w:eastAsia="仿宋"/>
          <w:sz w:val="32"/>
          <w:szCs w:val="32"/>
        </w:rPr>
      </w:pPr>
    </w:p>
    <w:p>
      <w:pPr>
        <w:overflowPunct w:val="0"/>
        <w:autoSpaceDE w:val="0"/>
        <w:autoSpaceDN w:val="0"/>
        <w:jc w:val="left"/>
        <w:rPr>
          <w:rFonts w:ascii="Times New Roman" w:hAnsi="仿宋" w:eastAsia="仿宋"/>
          <w:sz w:val="32"/>
          <w:szCs w:val="32"/>
        </w:rPr>
      </w:pPr>
      <w:r>
        <w:rPr>
          <w:rFonts w:ascii="Times New Roman" w:hAnsi="仿宋" w:eastAsia="仿宋"/>
          <w:sz w:val="32"/>
          <w:szCs w:val="32"/>
        </w:rPr>
        <w:t xml:space="preserve">                                  20</w:t>
      </w:r>
      <w:r>
        <w:rPr>
          <w:rFonts w:hint="eastAsia" w:ascii="Times New Roman" w:hAnsi="仿宋" w:eastAsia="仿宋"/>
          <w:sz w:val="32"/>
          <w:szCs w:val="32"/>
        </w:rPr>
        <w:t>20年</w:t>
      </w:r>
      <w:r>
        <w:rPr>
          <w:rFonts w:hint="eastAsia" w:ascii="Times New Roman" w:hAnsi="仿宋" w:eastAsia="仿宋"/>
          <w:sz w:val="32"/>
          <w:szCs w:val="32"/>
          <w:lang w:val="en-US" w:eastAsia="zh-CN"/>
        </w:rPr>
        <w:t>2</w:t>
      </w:r>
      <w:r>
        <w:rPr>
          <w:rFonts w:hint="eastAsia" w:ascii="Times New Roman" w:hAnsi="仿宋" w:eastAsia="仿宋"/>
          <w:sz w:val="32"/>
          <w:szCs w:val="32"/>
        </w:rPr>
        <w:t>月</w:t>
      </w:r>
      <w:r>
        <w:rPr>
          <w:rFonts w:hint="eastAsia" w:ascii="Times New Roman" w:hAnsi="仿宋" w:eastAsia="仿宋"/>
          <w:sz w:val="32"/>
          <w:szCs w:val="32"/>
          <w:lang w:val="en-US" w:eastAsia="zh-CN"/>
        </w:rPr>
        <w:t xml:space="preserve">  </w:t>
      </w:r>
      <w:r>
        <w:rPr>
          <w:rFonts w:hint="eastAsia" w:ascii="Times New Roman" w:hAnsi="仿宋" w:eastAsia="仿宋"/>
          <w:sz w:val="32"/>
          <w:szCs w:val="32"/>
        </w:rPr>
        <w:t>日</w:t>
      </w: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firstLine="480" w:firstLineChars="200"/>
        <w:jc w:val="left"/>
        <w:rPr>
          <w:rFonts w:ascii="微软雅黑" w:hAnsi="微软雅黑"/>
          <w:color w:val="555555"/>
          <w:sz w:val="24"/>
          <w:szCs w:val="24"/>
        </w:rPr>
      </w:pPr>
    </w:p>
    <w:p>
      <w:pPr>
        <w:overflowPunct w:val="0"/>
        <w:autoSpaceDE w:val="0"/>
        <w:autoSpaceDN w:val="0"/>
        <w:ind w:left="1700" w:leftChars="200" w:hanging="1280" w:hangingChars="400"/>
        <w:jc w:val="left"/>
        <w:rPr>
          <w:rFonts w:ascii="微软雅黑" w:hAnsi="微软雅黑"/>
          <w:color w:val="555555"/>
          <w:sz w:val="24"/>
          <w:szCs w:val="24"/>
        </w:rPr>
      </w:pPr>
      <w:r>
        <w:rPr>
          <w:rFonts w:hint="eastAsia" w:ascii="仿宋" w:hAnsi="仿宋" w:eastAsia="仿宋"/>
          <w:sz w:val="32"/>
          <w:szCs w:val="32"/>
        </w:rPr>
        <w:t>附件1：</w:t>
      </w:r>
    </w:p>
    <w:p>
      <w:pPr>
        <w:overflowPunct w:val="0"/>
        <w:autoSpaceDE w:val="0"/>
        <w:autoSpaceDN w:val="0"/>
        <w:ind w:left="1705" w:leftChars="200" w:hanging="1285" w:hangingChars="400"/>
        <w:jc w:val="center"/>
        <w:rPr>
          <w:rFonts w:ascii="仿宋" w:hAnsi="仿宋" w:eastAsia="仿宋"/>
          <w:b/>
          <w:bCs/>
          <w:sz w:val="32"/>
          <w:szCs w:val="32"/>
        </w:rPr>
      </w:pPr>
      <w:r>
        <w:rPr>
          <w:rFonts w:hint="eastAsia" w:ascii="仿宋" w:hAnsi="仿宋" w:eastAsia="仿宋"/>
          <w:b/>
          <w:bCs/>
          <w:sz w:val="32"/>
          <w:szCs w:val="32"/>
        </w:rPr>
        <w:t>中国（福建）自由贸易试验区厦门片区工程建设项目</w:t>
      </w:r>
    </w:p>
    <w:p>
      <w:pPr>
        <w:overflowPunct w:val="0"/>
        <w:autoSpaceDE w:val="0"/>
        <w:autoSpaceDN w:val="0"/>
        <w:ind w:left="7538" w:leftChars="200" w:right="-57" w:rightChars="-27" w:hanging="7118" w:hangingChars="2216"/>
        <w:jc w:val="center"/>
        <w:rPr>
          <w:rFonts w:ascii="仿宋" w:hAnsi="仿宋" w:eastAsia="仿宋"/>
          <w:b/>
          <w:bCs/>
          <w:sz w:val="32"/>
          <w:szCs w:val="32"/>
        </w:rPr>
      </w:pPr>
      <w:r>
        <w:rPr>
          <w:rFonts w:hint="eastAsia" w:ascii="仿宋" w:hAnsi="仿宋" w:eastAsia="仿宋"/>
          <w:b/>
          <w:bCs/>
          <w:sz w:val="32"/>
          <w:szCs w:val="32"/>
        </w:rPr>
        <w:t>城市新建民用建筑修建防空地下室</w:t>
      </w:r>
    </w:p>
    <w:p>
      <w:pPr>
        <w:overflowPunct w:val="0"/>
        <w:autoSpaceDE w:val="0"/>
        <w:autoSpaceDN w:val="0"/>
        <w:ind w:left="7538" w:leftChars="200" w:right="-57" w:rightChars="-27" w:hanging="7118" w:hangingChars="2216"/>
        <w:jc w:val="center"/>
        <w:rPr>
          <w:rFonts w:ascii="仿宋" w:hAnsi="仿宋" w:eastAsia="仿宋"/>
          <w:b/>
          <w:bCs/>
          <w:sz w:val="32"/>
          <w:szCs w:val="32"/>
        </w:rPr>
      </w:pPr>
      <w:r>
        <w:rPr>
          <w:rFonts w:hint="eastAsia" w:ascii="仿宋" w:hAnsi="仿宋" w:eastAsia="仿宋"/>
          <w:b/>
          <w:bCs/>
          <w:sz w:val="32"/>
          <w:szCs w:val="32"/>
        </w:rPr>
        <w:t>审批告知承诺书（样本）</w:t>
      </w:r>
    </w:p>
    <w:p>
      <w:pPr>
        <w:overflowPunct w:val="0"/>
        <w:autoSpaceDE w:val="0"/>
        <w:autoSpaceDN w:val="0"/>
        <w:ind w:right="-57" w:rightChars="-27"/>
        <w:jc w:val="right"/>
        <w:rPr>
          <w:rFonts w:ascii="仿宋" w:hAnsi="仿宋" w:eastAsia="仿宋"/>
          <w:sz w:val="32"/>
          <w:szCs w:val="32"/>
        </w:rPr>
      </w:pPr>
      <w:r>
        <w:rPr>
          <w:rFonts w:hint="eastAsia" w:ascii="仿宋" w:hAnsi="仿宋" w:eastAsia="仿宋"/>
          <w:sz w:val="32"/>
          <w:szCs w:val="32"/>
        </w:rPr>
        <w:t>  〔   年〕第   号</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委托单位：</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法定代表人：       职务：</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联系电话：</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单位详细地址：</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委托代理人：        性别：</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身份证号码：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联系电话：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行政审批机关：</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厦门市人民防空办公室</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2" w:firstLineChars="200"/>
        <w:jc w:val="center"/>
        <w:rPr>
          <w:rFonts w:ascii="仿宋" w:hAnsi="仿宋" w:eastAsia="仿宋"/>
          <w:b/>
          <w:bCs/>
          <w:sz w:val="32"/>
          <w:szCs w:val="32"/>
        </w:rPr>
      </w:pPr>
      <w:r>
        <w:rPr>
          <w:rFonts w:ascii="仿宋" w:hAnsi="仿宋" w:eastAsia="仿宋"/>
          <w:b/>
          <w:bCs/>
          <w:sz w:val="32"/>
          <w:szCs w:val="32"/>
        </w:rPr>
        <w:t>行政审批机关的告知</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一、适用范围</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本告知适用于中国（福建）自由贸易试验区厦门片区办理施工许可阶段城市新建民用建筑修建防空地下室审批项目。</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二、审批依据</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1.《福建省人民防空条例》(2016年福建省第十二届人民代表大会常务委员会第二十五次会议修正) 第十三条、第十四条、 第十八条；</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2.《国务院关于印发清理规范投资项目报建审批事项实施方案的通知》（国发〔2016〕29号）附件“保留事项”中第34项；</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3.《福建省人民政府关于公布省级行政审批项目清理结果的通知》（闽政〔2011〕94号）附件2：第十九项、 第二十项；</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4.《福建省防空地下室防护标准管理规定》（闽人防办〔2018〕84号）。</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三、申请条件</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（一）取得规划部门核发的建设工程规划许可证；</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（二）防空地下室施工图设计完成并经审查合格。</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四、承诺的期限与效力</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申请人作出上述申请条件的承诺并提交签章的告知承诺书后（一式二份），市人防办当场作出行政审批决定。</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申请人逾期不作出承诺的，市人防办将按照法律、法规和规章的有关规定实施行政审批。申请人作出不实承诺的，人防主管部门将依法作出处理，并由申请人依法承担相应的法律责任。</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五、法律责任</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申请人作出承诺后，提交的材料不符合要求且无法补正的、或经审批后监督核实未达到法定条件的，将依法撤销行政审批决定。</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市人防办将在作出准予行政审批决定后的五个工作日内对申请人的承诺内容是否属实进行检查。发现被审批人实际情况与承诺内容不符的，行政审批部门将要求其限期整改，整改后仍不符合条件的，依法撤销行政审批决定。</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六、信用管理</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申请人提供虚假材料或者两次以上在告知承诺审批后，被依法撤销行政审批决定的，不诚信信息将被列入厦门市信用信息平台黑名单，根据《厦门市公共信用信息管理办法（试行）》等有关规定进行联合惩戒。</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hint="eastAsia" w:ascii="仿宋" w:hAnsi="仿宋" w:eastAsia="仿宋"/>
          <w:sz w:val="32"/>
          <w:szCs w:val="32"/>
        </w:rPr>
      </w:pPr>
      <w:r>
        <w:rPr>
          <w:rFonts w:hint="eastAsia" w:ascii="仿宋" w:hAnsi="仿宋" w:eastAsia="仿宋"/>
          <w:sz w:val="32"/>
          <w:szCs w:val="32"/>
        </w:rPr>
        <w:t> </w:t>
      </w:r>
    </w:p>
    <w:p>
      <w:pPr>
        <w:rPr>
          <w:rFonts w:hint="eastAsia" w:ascii="仿宋" w:hAnsi="仿宋" w:eastAsia="仿宋"/>
          <w:sz w:val="32"/>
          <w:szCs w:val="32"/>
        </w:rPr>
      </w:pPr>
      <w:r>
        <w:rPr>
          <w:rFonts w:hint="eastAsia" w:ascii="仿宋" w:hAnsi="仿宋" w:eastAsia="仿宋"/>
          <w:sz w:val="32"/>
          <w:szCs w:val="32"/>
        </w:rPr>
        <w:br w:type="page"/>
      </w:r>
    </w:p>
    <w:p>
      <w:pPr>
        <w:overflowPunct w:val="0"/>
        <w:autoSpaceDE w:val="0"/>
        <w:autoSpaceDN w:val="0"/>
        <w:ind w:firstLine="642" w:firstLineChars="200"/>
        <w:jc w:val="center"/>
        <w:rPr>
          <w:rFonts w:ascii="仿宋" w:hAnsi="仿宋" w:eastAsia="仿宋"/>
          <w:b/>
          <w:bCs/>
          <w:sz w:val="32"/>
          <w:szCs w:val="32"/>
        </w:rPr>
      </w:pPr>
      <w:r>
        <w:rPr>
          <w:rFonts w:ascii="仿宋" w:hAnsi="仿宋" w:eastAsia="仿宋"/>
          <w:b/>
          <w:bCs/>
          <w:sz w:val="32"/>
          <w:szCs w:val="32"/>
        </w:rPr>
        <w:t>申请单位的承诺</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申请单位就申请审批的行政审批事项，现作出如下承诺：</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（一）所填写的基本信息真实、准确；</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（二）已经知晓行政许可机关告知的全部内容；</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（三）认为自身能满足行政许可机关告知的条件、标准和要求；</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（四）上述陈述是申请单位真实意思的表示；</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（五）若违反承诺或作出不实承诺的，知晓将被列入信用信息体系黑名单并被公示，同时愿意接受根据《厦门市公共信用信息管理办法（试行）》所规定的联合惩戒措施。</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法人（签字）：       行政审批机关：</w:t>
      </w:r>
    </w:p>
    <w:p>
      <w:pPr>
        <w:overflowPunct w:val="0"/>
        <w:autoSpaceDE w:val="0"/>
        <w:autoSpaceDN w:val="0"/>
        <w:jc w:val="left"/>
        <w:rPr>
          <w:rFonts w:hint="eastAsia"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申请单位（盖章）：      市人防办（盖章）：</w:t>
      </w: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r>
        <w:rPr>
          <w:rFonts w:hint="eastAsia" w:ascii="仿宋" w:hAnsi="仿宋" w:eastAsia="仿宋"/>
          <w:sz w:val="32"/>
          <w:szCs w:val="32"/>
        </w:rPr>
        <w:t>年   月   日        年   月   日</w:t>
      </w: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r>
        <w:rPr>
          <w:rFonts w:hint="eastAsia" w:ascii="仿宋" w:hAnsi="仿宋" w:eastAsia="仿宋"/>
          <w:sz w:val="32"/>
          <w:szCs w:val="32"/>
        </w:rPr>
        <w:t>（备注：告知承诺书一式二份，由市人防办、申请单位各保留一份。）</w:t>
      </w:r>
    </w:p>
    <w:p>
      <w:pPr>
        <w:overflowPunct w:val="0"/>
        <w:autoSpaceDE w:val="0"/>
        <w:autoSpaceDN w:val="0"/>
        <w:ind w:left="1700" w:leftChars="200" w:hanging="1280" w:hangingChars="400"/>
        <w:jc w:val="left"/>
        <w:rPr>
          <w:rFonts w:ascii="仿宋" w:hAnsi="仿宋" w:eastAsia="仿宋"/>
          <w:sz w:val="32"/>
          <w:szCs w:val="32"/>
        </w:rPr>
      </w:pPr>
      <w:r>
        <w:rPr>
          <w:rFonts w:hint="eastAsia" w:ascii="仿宋" w:hAnsi="仿宋" w:eastAsia="仿宋"/>
          <w:sz w:val="32"/>
          <w:szCs w:val="32"/>
        </w:rPr>
        <w:t>附件2：</w:t>
      </w:r>
    </w:p>
    <w:p>
      <w:pPr>
        <w:overflowPunct w:val="0"/>
        <w:autoSpaceDE w:val="0"/>
        <w:autoSpaceDN w:val="0"/>
        <w:ind w:left="1705" w:leftChars="200" w:hanging="1285" w:hangingChars="400"/>
        <w:jc w:val="center"/>
        <w:rPr>
          <w:rFonts w:ascii="仿宋" w:hAnsi="仿宋" w:eastAsia="仿宋"/>
          <w:b/>
          <w:bCs/>
          <w:sz w:val="32"/>
          <w:szCs w:val="32"/>
        </w:rPr>
      </w:pPr>
      <w:r>
        <w:rPr>
          <w:rFonts w:hint="eastAsia" w:ascii="仿宋" w:hAnsi="仿宋" w:eastAsia="仿宋"/>
          <w:b/>
          <w:bCs/>
          <w:sz w:val="32"/>
          <w:szCs w:val="32"/>
        </w:rPr>
        <w:t>中国（福建）自由贸易试验区厦门片区工程建设项目</w:t>
      </w:r>
    </w:p>
    <w:p>
      <w:pPr>
        <w:overflowPunct w:val="0"/>
        <w:autoSpaceDE w:val="0"/>
        <w:autoSpaceDN w:val="0"/>
        <w:ind w:left="7538" w:leftChars="200" w:right="-57" w:rightChars="-27" w:hanging="7118" w:hangingChars="2216"/>
        <w:jc w:val="center"/>
        <w:rPr>
          <w:rFonts w:ascii="仿宋" w:hAnsi="仿宋" w:eastAsia="仿宋"/>
          <w:b/>
          <w:bCs/>
          <w:sz w:val="32"/>
          <w:szCs w:val="32"/>
        </w:rPr>
      </w:pPr>
      <w:r>
        <w:rPr>
          <w:rFonts w:hint="eastAsia" w:ascii="仿宋" w:hAnsi="仿宋" w:eastAsia="仿宋"/>
          <w:b/>
          <w:bCs/>
          <w:sz w:val="32"/>
          <w:szCs w:val="32"/>
        </w:rPr>
        <w:t>城市新建民用建筑易地修建防空地下室</w:t>
      </w:r>
    </w:p>
    <w:p>
      <w:pPr>
        <w:overflowPunct w:val="0"/>
        <w:autoSpaceDE w:val="0"/>
        <w:autoSpaceDN w:val="0"/>
        <w:ind w:left="7538" w:leftChars="200" w:right="-57" w:rightChars="-27" w:hanging="7118" w:hangingChars="2216"/>
        <w:jc w:val="center"/>
        <w:rPr>
          <w:rFonts w:ascii="仿宋" w:hAnsi="仿宋" w:eastAsia="仿宋"/>
          <w:sz w:val="32"/>
          <w:szCs w:val="32"/>
        </w:rPr>
      </w:pPr>
      <w:r>
        <w:rPr>
          <w:rFonts w:hint="eastAsia" w:ascii="仿宋" w:hAnsi="仿宋" w:eastAsia="仿宋"/>
          <w:b/>
          <w:bCs/>
          <w:sz w:val="32"/>
          <w:szCs w:val="32"/>
        </w:rPr>
        <w:t>审批告知承诺书（样本）</w:t>
      </w:r>
    </w:p>
    <w:p>
      <w:pPr>
        <w:overflowPunct w:val="0"/>
        <w:autoSpaceDE w:val="0"/>
        <w:autoSpaceDN w:val="0"/>
        <w:ind w:right="-57" w:rightChars="-27"/>
        <w:jc w:val="right"/>
        <w:rPr>
          <w:rFonts w:ascii="仿宋" w:hAnsi="仿宋" w:eastAsia="仿宋"/>
          <w:sz w:val="32"/>
          <w:szCs w:val="32"/>
        </w:rPr>
      </w:pPr>
      <w:r>
        <w:rPr>
          <w:rFonts w:hint="eastAsia" w:ascii="仿宋" w:hAnsi="仿宋" w:eastAsia="仿宋"/>
          <w:sz w:val="32"/>
          <w:szCs w:val="32"/>
        </w:rPr>
        <w:t>  〔   年〕第   号</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委托单位：</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法定代表人：       职务：</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联系电话：</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单位详细地址：</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委托代理人：        性别：</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身份证号码：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联系电话：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行政审批机关：</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厦门市人民防空办公室</w:t>
      </w:r>
    </w:p>
    <w:p>
      <w:pPr>
        <w:overflowPunct w:val="0"/>
        <w:autoSpaceDE w:val="0"/>
        <w:autoSpaceDN w:val="0"/>
        <w:ind w:firstLine="640" w:firstLineChars="200"/>
        <w:jc w:val="left"/>
        <w:rPr>
          <w:rFonts w:hint="eastAsia" w:ascii="仿宋" w:hAnsi="仿宋" w:eastAsia="仿宋"/>
          <w:sz w:val="32"/>
          <w:szCs w:val="32"/>
        </w:rPr>
      </w:pPr>
      <w:r>
        <w:rPr>
          <w:rFonts w:hint="eastAsia" w:ascii="仿宋" w:hAnsi="仿宋" w:eastAsia="仿宋"/>
          <w:sz w:val="32"/>
          <w:szCs w:val="32"/>
        </w:rPr>
        <w:t> </w:t>
      </w:r>
    </w:p>
    <w:p>
      <w:pPr>
        <w:rPr>
          <w:rFonts w:hint="eastAsia" w:ascii="仿宋" w:hAnsi="仿宋" w:eastAsia="仿宋"/>
          <w:sz w:val="32"/>
          <w:szCs w:val="32"/>
        </w:rPr>
      </w:pPr>
      <w:r>
        <w:rPr>
          <w:rFonts w:hint="eastAsia" w:ascii="仿宋" w:hAnsi="仿宋" w:eastAsia="仿宋"/>
          <w:sz w:val="32"/>
          <w:szCs w:val="32"/>
        </w:rPr>
        <w:br w:type="page"/>
      </w:r>
    </w:p>
    <w:p>
      <w:pPr>
        <w:overflowPunct w:val="0"/>
        <w:autoSpaceDE w:val="0"/>
        <w:autoSpaceDN w:val="0"/>
        <w:ind w:firstLine="640" w:firstLineChars="200"/>
        <w:jc w:val="left"/>
        <w:rPr>
          <w:rFonts w:hint="eastAsia" w:ascii="仿宋" w:hAnsi="仿宋" w:eastAsia="仿宋"/>
          <w:sz w:val="32"/>
          <w:szCs w:val="32"/>
        </w:rPr>
      </w:pPr>
    </w:p>
    <w:p>
      <w:pPr>
        <w:overflowPunct w:val="0"/>
        <w:autoSpaceDE w:val="0"/>
        <w:autoSpaceDN w:val="0"/>
        <w:ind w:firstLine="642" w:firstLineChars="200"/>
        <w:jc w:val="center"/>
        <w:rPr>
          <w:rFonts w:ascii="仿宋" w:hAnsi="仿宋" w:eastAsia="仿宋"/>
          <w:b/>
          <w:bCs/>
          <w:sz w:val="32"/>
          <w:szCs w:val="32"/>
        </w:rPr>
      </w:pPr>
      <w:r>
        <w:rPr>
          <w:rFonts w:ascii="仿宋" w:hAnsi="仿宋" w:eastAsia="仿宋"/>
          <w:b/>
          <w:bCs/>
          <w:sz w:val="32"/>
          <w:szCs w:val="32"/>
        </w:rPr>
        <w:t>行政审批机关的告知</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一、适用范围</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本告知适用于中国（福建）自由贸易试验区厦门片区办理施工许可阶段城市新建民用建筑易地修建防空地下室审批项目。</w:t>
      </w:r>
    </w:p>
    <w:p>
      <w:pPr>
        <w:overflowPunct w:val="0"/>
        <w:autoSpaceDE w:val="0"/>
        <w:autoSpaceDN w:val="0"/>
        <w:ind w:firstLine="160" w:firstLineChars="50"/>
        <w:jc w:val="left"/>
        <w:rPr>
          <w:rFonts w:ascii="仿宋" w:hAnsi="仿宋" w:eastAsia="仿宋"/>
          <w:sz w:val="32"/>
          <w:szCs w:val="32"/>
        </w:rPr>
      </w:pPr>
      <w:r>
        <w:rPr>
          <w:rFonts w:hint="eastAsia" w:ascii="仿宋" w:hAnsi="仿宋" w:eastAsia="仿宋"/>
          <w:sz w:val="32"/>
          <w:szCs w:val="32"/>
        </w:rPr>
        <w:t>　二、审批依据</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1.《福建省人民防空条例》(2016年福建省第十二届人民代表大会常务委员会第二十五次会议修正) 第十三条、第十四条、 第十八条；</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2.《国务院关于印发清理规范投资项目报建审批事项实施方案的通知》（国发〔2016〕29号）附件“保留事项”中第34项；</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3.《福建省人民政府关于公布省级行政审批项目清理结果的通知》（闽政〔2011〕94号）附件2：第十九项、 第二十项；</w:t>
      </w:r>
    </w:p>
    <w:p>
      <w:pPr>
        <w:overflowPunct w:val="0"/>
        <w:autoSpaceDE w:val="0"/>
        <w:autoSpaceDN w:val="0"/>
        <w:ind w:firstLine="640" w:firstLineChars="200"/>
        <w:jc w:val="left"/>
        <w:rPr>
          <w:rFonts w:hint="eastAsia" w:ascii="仿宋" w:hAnsi="仿宋" w:eastAsia="仿宋"/>
          <w:sz w:val="32"/>
          <w:szCs w:val="32"/>
        </w:rPr>
      </w:pPr>
      <w:r>
        <w:rPr>
          <w:rFonts w:hint="eastAsia" w:ascii="仿宋" w:hAnsi="仿宋" w:eastAsia="仿宋"/>
          <w:sz w:val="32"/>
          <w:szCs w:val="32"/>
        </w:rPr>
        <w:t>4.《福建省防空地下室防护标准管理规定》（闽人防办〔2018〕84号）；</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5、《厦门市人民防空管理办法》（市政府令2019第177号）</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三、申请条件</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（一）取得规划部门核发的建设工程规划许可证，完成建设项目施工图设计；</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（二）属于下列情形的，经批准可以不就地修建防空地下室：</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1、确因建在流砂、暗河等地段受地质条件限制且结构和基础处理困难不能就地修建的；</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2、除高层建筑外，应建防空地下室建筑面积小于400平方米。</w:t>
      </w:r>
    </w:p>
    <w:p>
      <w:pPr>
        <w:overflowPunct w:val="0"/>
        <w:autoSpaceDE w:val="0"/>
        <w:autoSpaceDN w:val="0"/>
        <w:ind w:firstLine="640" w:firstLineChars="200"/>
        <w:jc w:val="left"/>
        <w:rPr>
          <w:rFonts w:hint="eastAsia" w:ascii="仿宋" w:hAnsi="仿宋" w:eastAsia="仿宋"/>
          <w:sz w:val="32"/>
          <w:szCs w:val="32"/>
        </w:rPr>
      </w:pPr>
      <w:r>
        <w:rPr>
          <w:rFonts w:hint="eastAsia" w:ascii="仿宋" w:hAnsi="仿宋" w:eastAsia="仿宋"/>
          <w:sz w:val="32"/>
          <w:szCs w:val="32"/>
        </w:rPr>
        <w:t>（三）分期建设的民用建筑，首期工程不能同步修建防空地下室，申请调整至下期建设的</w:t>
      </w:r>
      <w:r>
        <w:rPr>
          <w:rFonts w:hint="eastAsia" w:ascii="仿宋" w:hAnsi="仿宋" w:eastAsia="仿宋"/>
          <w:sz w:val="32"/>
          <w:szCs w:val="32"/>
          <w:lang w:eastAsia="zh-CN"/>
        </w:rPr>
        <w:t>，并提供银行保函</w:t>
      </w:r>
      <w:r>
        <w:rPr>
          <w:rFonts w:hint="eastAsia" w:ascii="仿宋" w:hAnsi="仿宋" w:eastAsia="仿宋"/>
          <w:sz w:val="32"/>
          <w:szCs w:val="32"/>
        </w:rPr>
        <w:t>。</w:t>
      </w:r>
    </w:p>
    <w:p>
      <w:pPr>
        <w:overflowPunct w:val="0"/>
        <w:autoSpaceDE w:val="0"/>
        <w:autoSpaceDN w:val="0"/>
        <w:ind w:firstLine="640" w:firstLineChars="200"/>
        <w:jc w:val="left"/>
        <w:rPr>
          <w:rFonts w:hint="eastAsia" w:ascii="仿宋" w:hAnsi="仿宋" w:eastAsia="仿宋"/>
          <w:sz w:val="32"/>
          <w:szCs w:val="32"/>
          <w:lang w:eastAsia="zh-CN"/>
        </w:rPr>
      </w:pPr>
      <w:r>
        <w:rPr>
          <w:rFonts w:hint="eastAsia" w:ascii="仿宋" w:hAnsi="仿宋" w:eastAsia="仿宋"/>
          <w:sz w:val="32"/>
          <w:szCs w:val="32"/>
          <w:lang w:eastAsia="zh-CN"/>
        </w:rPr>
        <w:t>（四）同一建设单位取得不同的规划许可证确定的相邻地块间的民用建筑，并提供银行保函。</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四、承诺的期限与效力</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申请人作出上述申请条件的承诺并提交签章的告知承诺书后（一式二份），市人防办当场作出行政审批决定。</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申请人逾期不作出承诺的，市人防办将按照法律、法规和规章的有关规定实施行政审批。申请人作出不实承诺的，人防主管部门将依法作出处理，并由申请人依法承担相应的法律责任。</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五、法律责任</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申请人作出承诺后，提交的材料不符合要求且无法补正的、或经审批后监督核实未达到法定条件的，将依法撤销行政审批决定。</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市人防办将在作出准予行政审批决定后的五个工作日内对申请人的承诺内容是否属实进行检查。发现被审批人实际情况与承诺内容不符的，行政审批部门将要求其限期整改，整改后仍不符合条件的，依法撤销行政审批决定。</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六、信用管理</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申请人提供虚假材料或者两次以上在告知承诺审批后，被依法撤销行政审批决定的，不诚信信息将被列入厦门市信用信息平台黑名单，根据《厦门市公共信用信息管理办法（试行）》等有关规定进行联合惩戒。</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p>
    <w:p>
      <w:pPr>
        <w:overflowPunct w:val="0"/>
        <w:autoSpaceDE w:val="0"/>
        <w:autoSpaceDN w:val="0"/>
        <w:ind w:firstLine="642" w:firstLineChars="200"/>
        <w:jc w:val="center"/>
        <w:rPr>
          <w:rFonts w:ascii="仿宋" w:hAnsi="仿宋" w:eastAsia="仿宋"/>
          <w:b/>
          <w:bCs/>
          <w:sz w:val="32"/>
          <w:szCs w:val="32"/>
        </w:rPr>
      </w:pPr>
      <w:r>
        <w:rPr>
          <w:rFonts w:ascii="仿宋" w:hAnsi="仿宋" w:eastAsia="仿宋"/>
          <w:b/>
          <w:bCs/>
          <w:sz w:val="32"/>
          <w:szCs w:val="32"/>
        </w:rPr>
        <w:t>申请单位的承诺</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申请单位就申请审批的行政审批事项，现作出如下承诺：</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（一）所填写的基本信息真实、准确；</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（二）已经知晓行政许可机关告知的全部内容；</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（三）认为自身能满足行政许可机关告知的条件、标准和要求；</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（四）上述陈述是申请单位真实意思的表示；</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（五）若违反承诺或作出不实承诺的，知晓将被列入信用信息体系黑名单并被公示，同时愿意接受根据《厦门市公共信用信息管理办法（试行）》所规定的联合惩戒措施。</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法人（签字）：       行政审批机关：</w:t>
      </w: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申请单位（盖章）：      市人防办（盖章）：</w:t>
      </w: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r>
        <w:rPr>
          <w:rFonts w:hint="eastAsia" w:ascii="仿宋" w:hAnsi="仿宋" w:eastAsia="仿宋"/>
          <w:sz w:val="32"/>
          <w:szCs w:val="32"/>
        </w:rPr>
        <w:t>年   月   日        年   月   日</w:t>
      </w:r>
    </w:p>
    <w:p>
      <w:pPr>
        <w:overflowPunct w:val="0"/>
        <w:autoSpaceDE w:val="0"/>
        <w:autoSpaceDN w:val="0"/>
        <w:jc w:val="left"/>
        <w:rPr>
          <w:rFonts w:ascii="仿宋" w:hAnsi="仿宋" w:eastAsia="仿宋"/>
          <w:sz w:val="32"/>
          <w:szCs w:val="32"/>
        </w:rPr>
      </w:pPr>
    </w:p>
    <w:p>
      <w:pPr>
        <w:overflowPunct w:val="0"/>
        <w:autoSpaceDE w:val="0"/>
        <w:autoSpaceDN w:val="0"/>
        <w:jc w:val="left"/>
        <w:rPr>
          <w:rFonts w:hint="eastAsia" w:ascii="仿宋" w:hAnsi="仿宋" w:eastAsia="仿宋"/>
          <w:sz w:val="32"/>
          <w:szCs w:val="32"/>
        </w:rPr>
      </w:pPr>
      <w:r>
        <w:rPr>
          <w:rFonts w:hint="eastAsia" w:ascii="仿宋" w:hAnsi="仿宋" w:eastAsia="仿宋"/>
          <w:sz w:val="32"/>
          <w:szCs w:val="32"/>
        </w:rPr>
        <w:t>（备注：告知承诺书一式二份，由市人防办、申请单位各保留一份。）</w:t>
      </w:r>
    </w:p>
    <w:p>
      <w:pPr>
        <w:rPr>
          <w:rFonts w:hint="eastAsia" w:ascii="仿宋" w:hAnsi="仿宋" w:eastAsia="仿宋"/>
          <w:sz w:val="32"/>
          <w:szCs w:val="32"/>
        </w:rPr>
      </w:pPr>
      <w:r>
        <w:rPr>
          <w:rFonts w:hint="eastAsia" w:ascii="仿宋" w:hAnsi="仿宋" w:eastAsia="仿宋"/>
          <w:sz w:val="32"/>
          <w:szCs w:val="32"/>
        </w:rPr>
        <w:br w:type="page"/>
      </w:r>
    </w:p>
    <w:p>
      <w:pPr>
        <w:overflowPunct w:val="0"/>
        <w:autoSpaceDE w:val="0"/>
        <w:autoSpaceDN w:val="0"/>
        <w:ind w:left="1700" w:leftChars="200" w:hanging="1280" w:hangingChars="400"/>
        <w:jc w:val="left"/>
        <w:rPr>
          <w:rFonts w:ascii="仿宋" w:hAnsi="仿宋" w:eastAsia="仿宋"/>
          <w:sz w:val="32"/>
          <w:szCs w:val="32"/>
        </w:rPr>
      </w:pPr>
      <w:r>
        <w:rPr>
          <w:rFonts w:hint="eastAsia" w:ascii="仿宋" w:hAnsi="仿宋" w:eastAsia="仿宋"/>
          <w:sz w:val="32"/>
          <w:szCs w:val="32"/>
        </w:rPr>
        <w:t>附件3：</w:t>
      </w:r>
    </w:p>
    <w:p>
      <w:pPr>
        <w:overflowPunct w:val="0"/>
        <w:autoSpaceDE w:val="0"/>
        <w:autoSpaceDN w:val="0"/>
        <w:ind w:left="1705" w:leftChars="200" w:hanging="1285" w:hangingChars="400"/>
        <w:jc w:val="center"/>
        <w:rPr>
          <w:rFonts w:ascii="仿宋" w:hAnsi="仿宋" w:eastAsia="仿宋"/>
          <w:b/>
          <w:bCs/>
          <w:sz w:val="32"/>
          <w:szCs w:val="32"/>
        </w:rPr>
      </w:pPr>
      <w:r>
        <w:rPr>
          <w:rFonts w:hint="eastAsia" w:ascii="仿宋" w:hAnsi="仿宋" w:eastAsia="仿宋"/>
          <w:b/>
          <w:bCs/>
          <w:sz w:val="32"/>
          <w:szCs w:val="32"/>
        </w:rPr>
        <w:t>中国（福建）自由贸易试验区厦门片区工程建设项目</w:t>
      </w:r>
    </w:p>
    <w:p>
      <w:pPr>
        <w:overflowPunct w:val="0"/>
        <w:autoSpaceDE w:val="0"/>
        <w:autoSpaceDN w:val="0"/>
        <w:ind w:left="7538" w:leftChars="200" w:right="-57" w:rightChars="-27" w:hanging="7118" w:hangingChars="2216"/>
        <w:jc w:val="center"/>
        <w:rPr>
          <w:rFonts w:ascii="仿宋" w:hAnsi="仿宋" w:eastAsia="仿宋"/>
          <w:b/>
          <w:bCs/>
          <w:sz w:val="32"/>
          <w:szCs w:val="32"/>
        </w:rPr>
      </w:pPr>
      <w:r>
        <w:rPr>
          <w:rFonts w:hint="eastAsia" w:ascii="仿宋" w:hAnsi="仿宋" w:eastAsia="仿宋"/>
          <w:b/>
          <w:bCs/>
          <w:sz w:val="32"/>
          <w:szCs w:val="32"/>
        </w:rPr>
        <w:t>城市地下空间开发（含地铁项目）兼顾人防需要</w:t>
      </w:r>
    </w:p>
    <w:p>
      <w:pPr>
        <w:overflowPunct w:val="0"/>
        <w:autoSpaceDE w:val="0"/>
        <w:autoSpaceDN w:val="0"/>
        <w:ind w:left="7538" w:leftChars="200" w:right="-57" w:rightChars="-27" w:hanging="7118" w:hangingChars="2216"/>
        <w:jc w:val="center"/>
        <w:rPr>
          <w:rFonts w:ascii="仿宋" w:hAnsi="仿宋" w:eastAsia="仿宋"/>
          <w:b/>
          <w:bCs/>
          <w:sz w:val="32"/>
          <w:szCs w:val="32"/>
        </w:rPr>
      </w:pPr>
      <w:r>
        <w:rPr>
          <w:rFonts w:hint="eastAsia" w:ascii="仿宋" w:hAnsi="仿宋" w:eastAsia="仿宋"/>
          <w:b/>
          <w:bCs/>
          <w:sz w:val="32"/>
          <w:szCs w:val="32"/>
        </w:rPr>
        <w:t>审批告知承诺书（样本）</w:t>
      </w:r>
    </w:p>
    <w:p>
      <w:pPr>
        <w:overflowPunct w:val="0"/>
        <w:autoSpaceDE w:val="0"/>
        <w:autoSpaceDN w:val="0"/>
        <w:ind w:right="-57" w:rightChars="-27"/>
        <w:jc w:val="right"/>
        <w:rPr>
          <w:rFonts w:ascii="仿宋" w:hAnsi="仿宋" w:eastAsia="仿宋"/>
          <w:sz w:val="32"/>
          <w:szCs w:val="32"/>
        </w:rPr>
      </w:pPr>
      <w:r>
        <w:rPr>
          <w:rFonts w:hint="eastAsia" w:ascii="仿宋" w:hAnsi="仿宋" w:eastAsia="仿宋"/>
          <w:sz w:val="32"/>
          <w:szCs w:val="32"/>
        </w:rPr>
        <w:t>  〔   年〕第   号</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委托单位：</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法定代表人：      </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职务：</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联系电话：</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单位详细地址：</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xml:space="preserve">　委托代理人：        </w:t>
      </w:r>
      <w:r>
        <w:rPr>
          <w:rFonts w:hint="eastAsia" w:ascii="仿宋" w:hAnsi="仿宋" w:eastAsia="仿宋"/>
          <w:sz w:val="32"/>
          <w:szCs w:val="32"/>
          <w:lang w:val="en-US" w:eastAsia="zh-CN"/>
        </w:rPr>
        <w:t xml:space="preserve">   </w:t>
      </w:r>
      <w:r>
        <w:rPr>
          <w:rFonts w:hint="eastAsia" w:ascii="仿宋" w:hAnsi="仿宋" w:eastAsia="仿宋"/>
          <w:sz w:val="32"/>
          <w:szCs w:val="32"/>
        </w:rPr>
        <w:t>性别：</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身份证号码：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联系电话：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行政审批机关：</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r>
        <w:rPr>
          <w:rFonts w:ascii="仿宋" w:hAnsi="仿宋" w:eastAsia="仿宋"/>
          <w:sz w:val="32"/>
          <w:szCs w:val="32"/>
        </w:rPr>
        <w:t xml:space="preserve"> </w:t>
      </w: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厦门市人民防空办公室</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2" w:firstLineChars="200"/>
        <w:jc w:val="center"/>
        <w:rPr>
          <w:rFonts w:ascii="仿宋" w:hAnsi="仿宋" w:eastAsia="仿宋"/>
          <w:b/>
          <w:bCs/>
          <w:sz w:val="32"/>
          <w:szCs w:val="32"/>
        </w:rPr>
      </w:pPr>
      <w:r>
        <w:rPr>
          <w:rFonts w:ascii="仿宋" w:hAnsi="仿宋" w:eastAsia="仿宋"/>
          <w:b/>
          <w:bCs/>
          <w:sz w:val="32"/>
          <w:szCs w:val="32"/>
        </w:rPr>
        <w:t>行政审批机关的告知</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一、适用范围</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本告知适用于中国（福建）自由贸易试验区厦门片区办理施工许可阶段城市地下空间开发（含地铁项目）兼顾人防需要审批项目。</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二、审批依据</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1.《中华人民共和国人民防空法》第十四条；</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2.《福建省人民防空条例》(2016年福建省第十二届人民代表大会常务委员会第二十五次会议修正)第十四条。</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三、申请条件</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（一）地下空间项目建设设计方案已经规划部门核准；</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（二）地下空间开发兼顾人防专项设计完成并经审查合格。</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四、承诺的期限与效力</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申请人作出上述申请条件的承诺并提交签章的告知承诺书后（一式二份），市人防办当场作出行政审批决定。</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申请人逾期不作出承诺的，市人防办将按照法律、法规和规章的有关规定实施行政审批。申请人作出不实承诺的，人防主管部门将依法作出处理，并由申请人依法承担相应的法律责任。</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五、法律责任</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申请人作出承诺后，提交的材料不符合要求且无法补正的、或经审批后监督核实未达到法定条件的，将依法撤销行政审批决定。</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市人防办将在作出准予行政审批决定后的五个工作日内对申请人的承诺内容是否属实进行检查。发现被审批人实际情况与承诺内容不符的，行政审批部门将要求其限期整改，整改后仍不符合条件的，依法撤销行政审批决定。</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六、信用管理</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申请人提供虚假材料或者两次以上在告知承诺审批后，被依法撤销行政审批决定的，不诚信信息将被列入厦门市信用信息平台黑名单，根据《厦门市公共信用信息管理办法（试行）》等有关规定进行联合惩戒。</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p>
    <w:p>
      <w:pPr>
        <w:overflowPunct w:val="0"/>
        <w:autoSpaceDE w:val="0"/>
        <w:autoSpaceDN w:val="0"/>
        <w:ind w:firstLine="640" w:firstLineChars="200"/>
        <w:jc w:val="left"/>
        <w:rPr>
          <w:rFonts w:ascii="仿宋" w:hAnsi="仿宋" w:eastAsia="仿宋"/>
          <w:sz w:val="32"/>
          <w:szCs w:val="32"/>
        </w:rPr>
      </w:pPr>
    </w:p>
    <w:p>
      <w:pPr>
        <w:overflowPunct w:val="0"/>
        <w:autoSpaceDE w:val="0"/>
        <w:autoSpaceDN w:val="0"/>
        <w:ind w:firstLine="640" w:firstLineChars="200"/>
        <w:jc w:val="left"/>
        <w:rPr>
          <w:rFonts w:hint="eastAsia" w:ascii="仿宋" w:hAnsi="仿宋" w:eastAsia="仿宋"/>
          <w:sz w:val="32"/>
          <w:szCs w:val="32"/>
        </w:rPr>
      </w:pPr>
    </w:p>
    <w:p>
      <w:pPr>
        <w:overflowPunct w:val="0"/>
        <w:autoSpaceDE w:val="0"/>
        <w:autoSpaceDN w:val="0"/>
        <w:ind w:firstLine="640" w:firstLineChars="200"/>
        <w:jc w:val="left"/>
        <w:rPr>
          <w:rFonts w:ascii="仿宋" w:hAnsi="仿宋" w:eastAsia="仿宋"/>
          <w:sz w:val="32"/>
          <w:szCs w:val="32"/>
        </w:rPr>
      </w:pPr>
    </w:p>
    <w:p>
      <w:pPr>
        <w:overflowPunct w:val="0"/>
        <w:autoSpaceDE w:val="0"/>
        <w:autoSpaceDN w:val="0"/>
        <w:ind w:firstLine="640" w:firstLineChars="200"/>
        <w:jc w:val="left"/>
        <w:rPr>
          <w:rFonts w:ascii="仿宋" w:hAnsi="仿宋" w:eastAsia="仿宋"/>
          <w:sz w:val="32"/>
          <w:szCs w:val="32"/>
        </w:rPr>
      </w:pPr>
    </w:p>
    <w:p>
      <w:pPr>
        <w:rPr>
          <w:rFonts w:ascii="仿宋" w:hAnsi="仿宋" w:eastAsia="仿宋"/>
          <w:sz w:val="32"/>
          <w:szCs w:val="32"/>
        </w:rPr>
      </w:pPr>
      <w:r>
        <w:rPr>
          <w:rFonts w:ascii="仿宋" w:hAnsi="仿宋" w:eastAsia="仿宋"/>
          <w:sz w:val="32"/>
          <w:szCs w:val="32"/>
        </w:rPr>
        <w:br w:type="page"/>
      </w:r>
    </w:p>
    <w:p>
      <w:pPr>
        <w:overflowPunct w:val="0"/>
        <w:autoSpaceDE w:val="0"/>
        <w:autoSpaceDN w:val="0"/>
        <w:jc w:val="left"/>
        <w:rPr>
          <w:rFonts w:ascii="仿宋" w:hAnsi="仿宋" w:eastAsia="仿宋"/>
          <w:b/>
          <w:bCs/>
          <w:sz w:val="32"/>
          <w:szCs w:val="32"/>
        </w:rPr>
      </w:pPr>
    </w:p>
    <w:p>
      <w:pPr>
        <w:overflowPunct w:val="0"/>
        <w:autoSpaceDE w:val="0"/>
        <w:autoSpaceDN w:val="0"/>
        <w:ind w:firstLine="642" w:firstLineChars="200"/>
        <w:jc w:val="center"/>
        <w:rPr>
          <w:rFonts w:ascii="仿宋" w:hAnsi="仿宋" w:eastAsia="仿宋"/>
          <w:b/>
          <w:bCs/>
          <w:sz w:val="32"/>
          <w:szCs w:val="32"/>
        </w:rPr>
      </w:pPr>
      <w:r>
        <w:rPr>
          <w:rFonts w:ascii="仿宋" w:hAnsi="仿宋" w:eastAsia="仿宋"/>
          <w:b/>
          <w:bCs/>
          <w:sz w:val="32"/>
          <w:szCs w:val="32"/>
        </w:rPr>
        <w:t>申请单位的承诺</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申请单位就申请审批的行政审批事项，现作出如下承诺：</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（一）所填写的基本信息真实、准确；</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（二）已经知晓行政许可机关告知的全部内容；</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（三）认为自身能满足行政许可机关告知的条件、标准和要求；</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（四）上述陈述是申请单位真实意思的表示；</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（五）若违反承诺或作出不实承诺的，知晓将被列入信用信息体系黑名单并被公示，同时愿意接受根据《厦门市公共信用信息管理办法（试行）》所规定的联合惩戒措施。</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　</w:t>
      </w:r>
    </w:p>
    <w:p>
      <w:pPr>
        <w:overflowPunct w:val="0"/>
        <w:autoSpaceDE w:val="0"/>
        <w:autoSpaceDN w:val="0"/>
        <w:ind w:firstLine="640" w:firstLineChars="200"/>
        <w:jc w:val="left"/>
        <w:rPr>
          <w:rFonts w:ascii="仿宋" w:hAnsi="仿宋" w:eastAsia="仿宋"/>
          <w:sz w:val="32"/>
          <w:szCs w:val="32"/>
        </w:rPr>
      </w:pPr>
      <w:r>
        <w:rPr>
          <w:rFonts w:hint="eastAsia" w:ascii="仿宋" w:hAnsi="仿宋" w:eastAsia="仿宋"/>
          <w:sz w:val="32"/>
          <w:szCs w:val="32"/>
        </w:rPr>
        <w:t>法人（签字）：       行政审批机关：</w:t>
      </w: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申请单位（盖章）：      市人防办（盖章）：</w:t>
      </w: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r>
        <w:rPr>
          <w:rFonts w:hint="eastAsia" w:ascii="仿宋" w:hAnsi="仿宋" w:eastAsia="仿宋"/>
          <w:sz w:val="32"/>
          <w:szCs w:val="32"/>
        </w:rPr>
        <w:t>年   月   日        年   月   日</w:t>
      </w:r>
    </w:p>
    <w:p>
      <w:pPr>
        <w:overflowPunct w:val="0"/>
        <w:autoSpaceDE w:val="0"/>
        <w:autoSpaceDN w:val="0"/>
        <w:jc w:val="left"/>
        <w:rPr>
          <w:rFonts w:ascii="仿宋" w:hAnsi="仿宋" w:eastAsia="仿宋"/>
          <w:sz w:val="32"/>
          <w:szCs w:val="32"/>
        </w:rPr>
      </w:pPr>
    </w:p>
    <w:p>
      <w:pPr>
        <w:overflowPunct w:val="0"/>
        <w:autoSpaceDE w:val="0"/>
        <w:autoSpaceDN w:val="0"/>
        <w:jc w:val="left"/>
        <w:rPr>
          <w:rFonts w:ascii="仿宋" w:hAnsi="仿宋" w:eastAsia="仿宋"/>
          <w:sz w:val="32"/>
          <w:szCs w:val="32"/>
        </w:rPr>
      </w:pPr>
      <w:r>
        <w:rPr>
          <w:rFonts w:hint="eastAsia" w:ascii="仿宋" w:hAnsi="仿宋" w:eastAsia="仿宋"/>
          <w:sz w:val="32"/>
          <w:szCs w:val="32"/>
        </w:rPr>
        <w:t>（备注：告知承诺书一式二份，由市人防办、申请单位各保留一份。）</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JIJGtDECAABhBAAADgAAAAAAAAABACAAAAA1&#10;AQAAZHJzL2Uyb0RvYy54bWxQSwUGAAAAAAYABgBZAQAA2AUAAAAA&#10;">
              <v:fill on="f" focussize="0,0"/>
              <v:stroke on="f" weight="0.5pt"/>
              <v:imagedata o:title=""/>
              <o:lock v:ext="edit" aspectratio="f"/>
              <v:textbox inset="0mm,0mm,0mm,0mm" style="mso-fit-shape-to-text:t;">
                <w:txbxContent>
                  <w:p>
                    <w:pPr>
                      <w:pStyle w:val="4"/>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93B"/>
    <w:rsid w:val="00000DFC"/>
    <w:rsid w:val="00033570"/>
    <w:rsid w:val="00040794"/>
    <w:rsid w:val="00065954"/>
    <w:rsid w:val="00085DCE"/>
    <w:rsid w:val="000B1E7F"/>
    <w:rsid w:val="000D79CB"/>
    <w:rsid w:val="000E7ECE"/>
    <w:rsid w:val="000F0439"/>
    <w:rsid w:val="00126824"/>
    <w:rsid w:val="00134192"/>
    <w:rsid w:val="001771FC"/>
    <w:rsid w:val="00182CE6"/>
    <w:rsid w:val="001E205E"/>
    <w:rsid w:val="0021451D"/>
    <w:rsid w:val="0023499D"/>
    <w:rsid w:val="002439F4"/>
    <w:rsid w:val="002520BD"/>
    <w:rsid w:val="00276A5F"/>
    <w:rsid w:val="002A2424"/>
    <w:rsid w:val="002A35B2"/>
    <w:rsid w:val="002E4C4E"/>
    <w:rsid w:val="00324A88"/>
    <w:rsid w:val="003344BD"/>
    <w:rsid w:val="00340FD1"/>
    <w:rsid w:val="003602A0"/>
    <w:rsid w:val="00387B07"/>
    <w:rsid w:val="003A0153"/>
    <w:rsid w:val="003F34A1"/>
    <w:rsid w:val="003F3720"/>
    <w:rsid w:val="00404706"/>
    <w:rsid w:val="00406037"/>
    <w:rsid w:val="00416654"/>
    <w:rsid w:val="00442129"/>
    <w:rsid w:val="00460A81"/>
    <w:rsid w:val="00486E22"/>
    <w:rsid w:val="004C6162"/>
    <w:rsid w:val="004D0767"/>
    <w:rsid w:val="004E09C5"/>
    <w:rsid w:val="004F582F"/>
    <w:rsid w:val="00527693"/>
    <w:rsid w:val="0054421F"/>
    <w:rsid w:val="005B105E"/>
    <w:rsid w:val="005C5462"/>
    <w:rsid w:val="005D7AC2"/>
    <w:rsid w:val="00625290"/>
    <w:rsid w:val="006419DD"/>
    <w:rsid w:val="00686855"/>
    <w:rsid w:val="006975DA"/>
    <w:rsid w:val="006E0770"/>
    <w:rsid w:val="006E6DC8"/>
    <w:rsid w:val="006F4A82"/>
    <w:rsid w:val="00706DBB"/>
    <w:rsid w:val="007353B7"/>
    <w:rsid w:val="0076550C"/>
    <w:rsid w:val="007969B8"/>
    <w:rsid w:val="007D227F"/>
    <w:rsid w:val="007D296B"/>
    <w:rsid w:val="008227CB"/>
    <w:rsid w:val="00893776"/>
    <w:rsid w:val="008D6FDE"/>
    <w:rsid w:val="008E27B1"/>
    <w:rsid w:val="008E2A2C"/>
    <w:rsid w:val="0092780F"/>
    <w:rsid w:val="00990BAA"/>
    <w:rsid w:val="009A693B"/>
    <w:rsid w:val="009B1C0E"/>
    <w:rsid w:val="009B5552"/>
    <w:rsid w:val="009C092E"/>
    <w:rsid w:val="009C6149"/>
    <w:rsid w:val="009E2E84"/>
    <w:rsid w:val="009F1BB0"/>
    <w:rsid w:val="009F719F"/>
    <w:rsid w:val="00A07EE3"/>
    <w:rsid w:val="00A51B19"/>
    <w:rsid w:val="00AA7D88"/>
    <w:rsid w:val="00AC42AA"/>
    <w:rsid w:val="00AC7495"/>
    <w:rsid w:val="00AD280B"/>
    <w:rsid w:val="00B233F5"/>
    <w:rsid w:val="00B64A6F"/>
    <w:rsid w:val="00B64E78"/>
    <w:rsid w:val="00BA259C"/>
    <w:rsid w:val="00BB75BB"/>
    <w:rsid w:val="00BD6588"/>
    <w:rsid w:val="00BD6B9C"/>
    <w:rsid w:val="00BD6DE1"/>
    <w:rsid w:val="00C557A7"/>
    <w:rsid w:val="00C72E69"/>
    <w:rsid w:val="00C95ABF"/>
    <w:rsid w:val="00CB2692"/>
    <w:rsid w:val="00CC0CB1"/>
    <w:rsid w:val="00D33685"/>
    <w:rsid w:val="00D9451E"/>
    <w:rsid w:val="00DA26E9"/>
    <w:rsid w:val="00E316E2"/>
    <w:rsid w:val="00E8334F"/>
    <w:rsid w:val="00E9579B"/>
    <w:rsid w:val="00E96CB8"/>
    <w:rsid w:val="00ED010D"/>
    <w:rsid w:val="00F26202"/>
    <w:rsid w:val="00F44516"/>
    <w:rsid w:val="00F51886"/>
    <w:rsid w:val="00F67DAE"/>
    <w:rsid w:val="00F823F6"/>
    <w:rsid w:val="00F93AE5"/>
    <w:rsid w:val="00FC2BB3"/>
    <w:rsid w:val="00FC77F6"/>
    <w:rsid w:val="00FF45AA"/>
    <w:rsid w:val="0100063C"/>
    <w:rsid w:val="07891CE3"/>
    <w:rsid w:val="0AEF24FE"/>
    <w:rsid w:val="0E785033"/>
    <w:rsid w:val="1F923884"/>
    <w:rsid w:val="320420E5"/>
    <w:rsid w:val="344270C8"/>
    <w:rsid w:val="35795F42"/>
    <w:rsid w:val="3A3625D2"/>
    <w:rsid w:val="52433FFD"/>
    <w:rsid w:val="5FBE48AE"/>
    <w:rsid w:val="6CBB3C9C"/>
    <w:rsid w:val="6CBF3141"/>
    <w:rsid w:val="7644131D"/>
    <w:rsid w:val="79F75F56"/>
    <w:rsid w:val="FDFD1FD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1"/>
    <w:semiHidden/>
    <w:qFormat/>
    <w:uiPriority w:val="99"/>
    <w:pPr>
      <w:ind w:left="100" w:leftChars="2500"/>
    </w:pPr>
  </w:style>
  <w:style w:type="paragraph" w:styleId="3">
    <w:name w:val="Balloon Text"/>
    <w:basedOn w:val="1"/>
    <w:link w:val="13"/>
    <w:semiHidden/>
    <w:unhideWhenUsed/>
    <w:qFormat/>
    <w:uiPriority w:val="99"/>
    <w:rPr>
      <w:sz w:val="18"/>
      <w:szCs w:val="18"/>
    </w:rPr>
  </w:style>
  <w:style w:type="paragraph" w:styleId="4">
    <w:name w:val="footer"/>
    <w:basedOn w:val="1"/>
    <w:link w:val="10"/>
    <w:semiHidden/>
    <w:qFormat/>
    <w:uiPriority w:val="99"/>
    <w:pPr>
      <w:tabs>
        <w:tab w:val="center" w:pos="4153"/>
        <w:tab w:val="right" w:pos="8306"/>
      </w:tabs>
      <w:snapToGrid w:val="0"/>
      <w:jc w:val="left"/>
    </w:pPr>
    <w:rPr>
      <w:sz w:val="18"/>
      <w:szCs w:val="18"/>
    </w:rPr>
  </w:style>
  <w:style w:type="paragraph" w:styleId="5">
    <w:name w:val="header"/>
    <w:basedOn w:val="1"/>
    <w:link w:val="9"/>
    <w:semiHidden/>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qFormat/>
    <w:uiPriority w:val="0"/>
    <w:pPr>
      <w:widowControl w:val="0"/>
      <w:spacing w:before="100" w:beforeAutospacing="1" w:after="100" w:afterAutospacing="1"/>
    </w:pPr>
    <w:rPr>
      <w:rFonts w:ascii="宋体" w:hAnsi="Times New Roman" w:eastAsia="宋体" w:cs="Times New Roman"/>
      <w:kern w:val="2"/>
      <w:sz w:val="24"/>
      <w:lang w:val="en-US" w:eastAsia="zh-CN" w:bidi="ar-SA"/>
    </w:rPr>
  </w:style>
  <w:style w:type="character" w:customStyle="1" w:styleId="9">
    <w:name w:val="页眉 Char"/>
    <w:basedOn w:val="8"/>
    <w:link w:val="5"/>
    <w:semiHidden/>
    <w:qFormat/>
    <w:locked/>
    <w:uiPriority w:val="99"/>
    <w:rPr>
      <w:rFonts w:ascii="Calibri" w:hAnsi="Calibri" w:eastAsia="宋体" w:cs="Times New Roman"/>
      <w:sz w:val="18"/>
      <w:szCs w:val="18"/>
    </w:rPr>
  </w:style>
  <w:style w:type="character" w:customStyle="1" w:styleId="10">
    <w:name w:val="页脚 Char"/>
    <w:basedOn w:val="8"/>
    <w:link w:val="4"/>
    <w:semiHidden/>
    <w:qFormat/>
    <w:locked/>
    <w:uiPriority w:val="99"/>
    <w:rPr>
      <w:rFonts w:ascii="Calibri" w:hAnsi="Calibri" w:eastAsia="宋体" w:cs="Times New Roman"/>
      <w:sz w:val="18"/>
      <w:szCs w:val="18"/>
    </w:rPr>
  </w:style>
  <w:style w:type="character" w:customStyle="1" w:styleId="11">
    <w:name w:val="日期 Char"/>
    <w:basedOn w:val="8"/>
    <w:link w:val="2"/>
    <w:semiHidden/>
    <w:qFormat/>
    <w:locked/>
    <w:uiPriority w:val="99"/>
    <w:rPr>
      <w:rFonts w:ascii="Calibri" w:hAnsi="Calibri" w:eastAsia="宋体" w:cs="Times New Roman"/>
    </w:rPr>
  </w:style>
  <w:style w:type="paragraph" w:styleId="12">
    <w:name w:val="List Paragraph"/>
    <w:basedOn w:val="1"/>
    <w:qFormat/>
    <w:uiPriority w:val="34"/>
    <w:pPr>
      <w:ind w:firstLine="420" w:firstLineChars="200"/>
    </w:pPr>
  </w:style>
  <w:style w:type="character" w:customStyle="1" w:styleId="13">
    <w:name w:val="批注框文本 Char"/>
    <w:basedOn w:val="8"/>
    <w:link w:val="3"/>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StyleName="" SelectedStyl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58940A-C726-41A1-A3DB-2A4773BE3487}">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22</Pages>
  <Words>1117</Words>
  <Characters>6373</Characters>
  <Lines>53</Lines>
  <Paragraphs>14</Paragraphs>
  <TotalTime>7</TotalTime>
  <ScaleCrop>false</ScaleCrop>
  <LinksUpToDate>false</LinksUpToDate>
  <CharactersWithSpaces>7476</CharactersWithSpaces>
  <Application>WPS Office_11.8.2.12293_F1E327BC-269C-435d-A152-05C5408002CA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2019-12-24T16:04:00Z</dcterms:created>
  <dc:creator>蔡青</dc:creator>
  <cp:lastModifiedBy>xmadmin</cp:lastModifiedBy>
  <cp:lastPrinted>2020-02-11T23:40:00Z</cp:lastPrinted>
  <dcterms:modified xsi:type="dcterms:W3CDTF">2026-03-25T15:42:06Z</dcterms:modified>
  <dc:title>关于征求《厦门市投资项目在线审批监管平台运行管理暂行办法》意见的通知</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2052-11.8.2.12293</vt:lpwstr>
  </property>
  <property fmtid="{D5CDD505-2E9C-101B-9397-08002B2CF9AE}" pid="3" name="ICV">
    <vt:lpwstr>8B06773B500BA65980134569CFACFF59</vt:lpwstr>
  </property>
</Properties>
</file>